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Default="00C43607">
      <w:pPr>
        <w:rPr>
          <w:rFonts w:ascii="Times New Roman" w:hAnsi="Times New Roman"/>
          <w:sz w:val="28"/>
          <w:szCs w:val="28"/>
        </w:rPr>
      </w:pPr>
      <w:r w:rsidRPr="005C2C13">
        <w:rPr>
          <w:rFonts w:ascii="Times New Roman" w:hAnsi="Times New Roman"/>
          <w:sz w:val="28"/>
          <w:szCs w:val="28"/>
        </w:rPr>
        <w:t>18 марта</w:t>
      </w:r>
      <w:r>
        <w:rPr>
          <w:rFonts w:ascii="Times New Roman" w:hAnsi="Times New Roman"/>
          <w:sz w:val="28"/>
          <w:szCs w:val="28"/>
        </w:rPr>
        <w:t xml:space="preserve"> в школе прошли уроки, посвящённые годовщине принятия Крыма и Севастополя в состав Российской Федерации. Учащиеся 5 – 9 классов были приглашены на урок, где в доступной форме было представлено это величайшее событие. Дети внимательно слушали, задавали вопросы. Во время показа презентации  дети узнали о событиях, которые происходили  в Крыму 2 века назад и до нашего времени. Узнали о пионерском лагере «Артек». Библиотекарь рассказала и о том, что даже из нашей школы девочка-семиклассница много лет назад получила путёвку и  отдыхала в этом лагере.</w: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53.5pt;visibility:visible">
            <v:imagedata r:id="rId4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2" o:spid="_x0000_i1026" type="#_x0000_t75" style="width:338.25pt;height:253.5pt;visibility:visible">
            <v:imagedata r:id="rId5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3" o:spid="_x0000_i1027" type="#_x0000_t75" style="width:353.25pt;height:264.75pt;visibility:visible">
            <v:imagedata r:id="rId6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4" o:spid="_x0000_i1028" type="#_x0000_t75" style="width:353.25pt;height:264.75pt;visibility:visible">
            <v:imagedata r:id="rId7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5" o:spid="_x0000_i1029" type="#_x0000_t75" style="width:384pt;height:4in;visibility:visible">
            <v:imagedata r:id="rId8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6" o:spid="_x0000_i1030" type="#_x0000_t75" style="width:384pt;height:4in;visibility:visible">
            <v:imagedata r:id="rId9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7" o:spid="_x0000_i1031" type="#_x0000_t75" style="width:384pt;height:4in;visibility:visible">
            <v:imagedata r:id="rId10" o:title=""/>
          </v:shape>
        </w:pict>
      </w:r>
    </w:p>
    <w:p w:rsidR="00C43607" w:rsidRDefault="00C43607">
      <w:pPr>
        <w:rPr>
          <w:rFonts w:ascii="Times New Roman" w:hAnsi="Times New Roman"/>
          <w:sz w:val="28"/>
          <w:szCs w:val="28"/>
        </w:rPr>
      </w:pPr>
      <w:r w:rsidRPr="00771CB5">
        <w:rPr>
          <w:noProof/>
          <w:lang w:eastAsia="ru-RU"/>
        </w:rPr>
        <w:pict>
          <v:shape id="Рисунок 8" o:spid="_x0000_i1032" type="#_x0000_t75" style="width:384pt;height:4in;visibility:visible">
            <v:imagedata r:id="rId11" o:title=""/>
          </v:shape>
        </w:pict>
      </w:r>
    </w:p>
    <w:p w:rsidR="00C43607" w:rsidRPr="005C2C13" w:rsidRDefault="00C436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3607" w:rsidRPr="005C2C13" w:rsidSect="007D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40"/>
    <w:rsid w:val="00097CB9"/>
    <w:rsid w:val="003F4C03"/>
    <w:rsid w:val="004A0587"/>
    <w:rsid w:val="005228FB"/>
    <w:rsid w:val="005C2C13"/>
    <w:rsid w:val="005E66B1"/>
    <w:rsid w:val="00686B40"/>
    <w:rsid w:val="00714B5C"/>
    <w:rsid w:val="00771CB5"/>
    <w:rsid w:val="007D5401"/>
    <w:rsid w:val="00934C1E"/>
    <w:rsid w:val="00A3191C"/>
    <w:rsid w:val="00C06111"/>
    <w:rsid w:val="00C43607"/>
    <w:rsid w:val="00DD282B"/>
    <w:rsid w:val="00DF388A"/>
    <w:rsid w:val="00D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dcterms:created xsi:type="dcterms:W3CDTF">2015-03-19T10:56:00Z</dcterms:created>
  <dcterms:modified xsi:type="dcterms:W3CDTF">2015-03-19T11:29:00Z</dcterms:modified>
</cp:coreProperties>
</file>